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7F2" w:rsidRDefault="00C807F2">
      <w:bookmarkStart w:id="0" w:name="bookmark0"/>
    </w:p>
    <w:p w:rsidR="00C807F2" w:rsidRDefault="00C807F2" w:rsidP="00624BF1">
      <w:pPr>
        <w:keepNext/>
        <w:keepLines/>
        <w:spacing w:before="60" w:after="60" w:line="240" w:lineRule="auto"/>
        <w:ind w:left="20" w:firstLine="400"/>
        <w:jc w:val="center"/>
        <w:outlineLvl w:val="1"/>
        <w:rPr>
          <w:rFonts w:ascii="Times New Roman" w:hAnsi="Times New Roman"/>
          <w:b/>
          <w:bCs/>
          <w:color w:val="0000FF"/>
          <w:sz w:val="40"/>
          <w:szCs w:val="40"/>
          <w:u w:val="single"/>
          <w:lang w:val="uk-UA" w:eastAsia="uk-UA"/>
        </w:rPr>
      </w:pPr>
      <w:r w:rsidRPr="00624BF1">
        <w:rPr>
          <w:rFonts w:ascii="Times New Roman" w:hAnsi="Times New Roman"/>
          <w:b/>
          <w:bCs/>
          <w:color w:val="0000FF"/>
          <w:sz w:val="40"/>
          <w:szCs w:val="40"/>
          <w:u w:val="single"/>
          <w:lang w:eastAsia="uk-UA"/>
        </w:rPr>
        <w:br/>
      </w:r>
      <w:r>
        <w:rPr>
          <w:rFonts w:ascii="Times New Roman" w:hAnsi="Times New Roman"/>
          <w:b/>
          <w:bCs/>
          <w:color w:val="0000FF"/>
          <w:sz w:val="40"/>
          <w:szCs w:val="40"/>
          <w:u w:val="single"/>
          <w:lang w:val="uk-UA" w:eastAsia="uk-UA"/>
        </w:rPr>
        <w:t xml:space="preserve">Прийоми редагування в текстовому редакторі </w:t>
      </w:r>
      <w:r>
        <w:rPr>
          <w:rFonts w:ascii="Times New Roman" w:hAnsi="Times New Roman"/>
          <w:b/>
          <w:bCs/>
          <w:color w:val="0000FF"/>
          <w:sz w:val="40"/>
          <w:szCs w:val="40"/>
          <w:u w:val="single"/>
          <w:lang w:val="en-US" w:eastAsia="uk-UA"/>
        </w:rPr>
        <w:t>Word</w:t>
      </w:r>
    </w:p>
    <w:p w:rsidR="00C807F2" w:rsidRDefault="00C807F2" w:rsidP="00624BF1">
      <w:pPr>
        <w:keepNext/>
        <w:keepLines/>
        <w:spacing w:before="60" w:after="60" w:line="240" w:lineRule="auto"/>
        <w:ind w:left="20" w:firstLine="400"/>
        <w:jc w:val="center"/>
        <w:outlineLvl w:val="1"/>
        <w:rPr>
          <w:rFonts w:ascii="Times New Roman" w:hAnsi="Times New Roman"/>
          <w:b/>
          <w:bCs/>
          <w:color w:val="0000FF"/>
          <w:sz w:val="32"/>
          <w:szCs w:val="32"/>
          <w:lang w:val="uk-UA" w:eastAsia="uk-UA"/>
        </w:rPr>
      </w:pPr>
    </w:p>
    <w:p w:rsidR="00C807F2" w:rsidRDefault="00C807F2" w:rsidP="00624BF1">
      <w:pPr>
        <w:keepNext/>
        <w:keepLines/>
        <w:spacing w:before="60" w:after="60" w:line="240" w:lineRule="auto"/>
        <w:ind w:left="20" w:firstLine="400"/>
        <w:jc w:val="center"/>
        <w:outlineLvl w:val="1"/>
        <w:rPr>
          <w:rFonts w:ascii="Times New Roman" w:hAnsi="Times New Roman"/>
          <w:color w:val="0000FF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FF"/>
          <w:sz w:val="32"/>
          <w:szCs w:val="32"/>
          <w:lang w:val="uk-UA" w:eastAsia="uk-UA"/>
        </w:rPr>
        <w:t>Операції з фрагментами тексту</w:t>
      </w:r>
      <w:bookmarkStart w:id="1" w:name="bookmark1"/>
      <w:bookmarkEnd w:id="0"/>
    </w:p>
    <w:p w:rsidR="00C807F2" w:rsidRDefault="00C807F2" w:rsidP="00624BF1">
      <w:pPr>
        <w:keepNext/>
        <w:keepLines/>
        <w:spacing w:before="60" w:after="60"/>
        <w:ind w:left="20" w:firstLine="40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C807F2" w:rsidRDefault="00C807F2" w:rsidP="00624BF1">
      <w:pPr>
        <w:keepNext/>
        <w:keepLines/>
        <w:spacing w:before="60" w:after="60"/>
        <w:ind w:left="20" w:firstLine="400"/>
        <w:jc w:val="center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Виділення та вилучення</w:t>
      </w:r>
      <w:bookmarkEnd w:id="1"/>
    </w:p>
    <w:p w:rsidR="00C807F2" w:rsidRDefault="00C807F2" w:rsidP="00624BF1">
      <w:pPr>
        <w:pStyle w:val="ListParagraph"/>
        <w:numPr>
          <w:ilvl w:val="0"/>
          <w:numId w:val="1"/>
        </w:numPr>
        <w:spacing w:before="60" w:after="0"/>
        <w:ind w:left="0"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Виділення фрагмента мишею.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Полягає у перетягуванні покажчика миші через фрагмент, що виділяється.</w:t>
      </w:r>
    </w:p>
    <w:p w:rsidR="00C807F2" w:rsidRDefault="00C807F2" w:rsidP="00624BF1">
      <w:pPr>
        <w:pStyle w:val="ListParagraph"/>
        <w:numPr>
          <w:ilvl w:val="0"/>
          <w:numId w:val="1"/>
        </w:numPr>
        <w:spacing w:before="60" w:after="0"/>
        <w:ind w:left="0"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Виділення слова й абзацу мишею.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Окреме слово виділяється подвійним клацанням миші, а окремий абзац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>потрійним клацанням лівою кнопкою миші.</w:t>
      </w:r>
    </w:p>
    <w:p w:rsidR="00C807F2" w:rsidRDefault="00C807F2" w:rsidP="00624BF1">
      <w:pPr>
        <w:pStyle w:val="ListParagraph"/>
        <w:numPr>
          <w:ilvl w:val="0"/>
          <w:numId w:val="1"/>
        </w:numPr>
        <w:spacing w:before="60" w:after="0"/>
        <w:ind w:left="0"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Виділення за допомогою клавіш керування курсором.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Спільне використання клавіші </w:t>
      </w:r>
      <w:r>
        <w:rPr>
          <w:rFonts w:ascii="Times New Roman" w:hAnsi="Times New Roman"/>
          <w:sz w:val="28"/>
          <w:szCs w:val="28"/>
          <w:lang w:val="en-US"/>
        </w:rPr>
        <w:t>Shift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 клавіш </w:t>
      </w:r>
      <w:r w:rsidRPr="00F62B51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7.25pt;height:20.2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  <w:lang w:val="uk-UA" w:eastAsia="uk-UA"/>
        </w:rPr>
        <w:t>дозволяє посимвольно і порядково роз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>ширювати зону виділення.</w:t>
      </w:r>
    </w:p>
    <w:p w:rsidR="00C807F2" w:rsidRDefault="00C807F2" w:rsidP="00624BF1">
      <w:pPr>
        <w:pStyle w:val="ListParagraph"/>
        <w:numPr>
          <w:ilvl w:val="0"/>
          <w:numId w:val="1"/>
        </w:numPr>
        <w:spacing w:before="60" w:after="0"/>
        <w:ind w:left="0" w:right="20"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Виділення всього документа.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Для виділення всього документа у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застосовується комбінація клавіш </w:t>
      </w:r>
      <w:r>
        <w:rPr>
          <w:rFonts w:ascii="Times New Roman" w:hAnsi="Times New Roman"/>
          <w:sz w:val="28"/>
          <w:szCs w:val="28"/>
          <w:lang w:val="en-US"/>
        </w:rPr>
        <w:t>Ctrl</w:t>
      </w:r>
      <w:r>
        <w:rPr>
          <w:rFonts w:ascii="Times New Roman" w:hAnsi="Times New Roman"/>
          <w:sz w:val="28"/>
          <w:szCs w:val="28"/>
          <w:lang w:val="uk-UA"/>
        </w:rPr>
        <w:t xml:space="preserve">+5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(тут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5 - </w:t>
      </w:r>
      <w:r>
        <w:rPr>
          <w:rFonts w:ascii="Times New Roman" w:hAnsi="Times New Roman"/>
          <w:sz w:val="28"/>
          <w:szCs w:val="28"/>
          <w:lang w:val="uk-UA" w:eastAsia="uk-UA"/>
        </w:rPr>
        <w:t>це клавіша у блоці ци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фрових клавіш у правій частині клавіатури). Увесь документ виділяється також командою меню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Правка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- Выделить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все.</w:t>
      </w:r>
    </w:p>
    <w:p w:rsidR="00C807F2" w:rsidRDefault="00C807F2" w:rsidP="00624BF1">
      <w:pPr>
        <w:spacing w:after="0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Виконане виділення можна, як завжди, скасувати клацанням миші по будь-якому місцю у робочій зоні документа або натисканням будь-якої клавіші зміщення курсора.</w:t>
      </w:r>
    </w:p>
    <w:p w:rsidR="00C807F2" w:rsidRDefault="00C807F2" w:rsidP="00624BF1">
      <w:pPr>
        <w:spacing w:after="120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Видалення виділеного фрагмента тексту виконується клавішею </w:t>
      </w:r>
      <w:r>
        <w:rPr>
          <w:rFonts w:ascii="Times New Roman" w:hAnsi="Times New Roman"/>
          <w:b/>
          <w:sz w:val="28"/>
          <w:szCs w:val="28"/>
          <w:lang w:val="en-US"/>
        </w:rPr>
        <w:t>Delete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або клавішею </w:t>
      </w:r>
      <w:r>
        <w:rPr>
          <w:rFonts w:ascii="Times New Roman" w:hAnsi="Times New Roman"/>
          <w:b/>
          <w:sz w:val="28"/>
          <w:szCs w:val="28"/>
          <w:lang w:val="en-US"/>
        </w:rPr>
        <w:t>Backspace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807F2" w:rsidRDefault="00C807F2" w:rsidP="00624BF1">
      <w:pPr>
        <w:keepNext/>
        <w:keepLines/>
        <w:spacing w:before="120" w:after="12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C807F2" w:rsidRDefault="00C807F2" w:rsidP="00624BF1">
      <w:pPr>
        <w:keepNext/>
        <w:keepLines/>
        <w:spacing w:before="120" w:after="120"/>
        <w:ind w:firstLine="567"/>
        <w:jc w:val="center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Копіювання, вставка і вирізання</w:t>
      </w:r>
    </w:p>
    <w:p w:rsidR="00C807F2" w:rsidRDefault="00C807F2" w:rsidP="00624BF1">
      <w:pPr>
        <w:spacing w:before="120" w:after="0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Ці операції виконуються за допомогою буфера обміну. Для них передбачені ті самі команди, що й у програмі Блокнот: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Копировать, Вырезать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і Вставить</w:t>
      </w:r>
      <w:r>
        <w:rPr>
          <w:rFonts w:ascii="Times New Roman" w:hAnsi="Times New Roman"/>
          <w:sz w:val="28"/>
          <w:szCs w:val="28"/>
          <w:lang w:val="uk-UA" w:eastAsia="uk-UA"/>
        </w:rPr>
        <w:t>. Вказані команди містяться в опції меню Правка.</w:t>
      </w:r>
    </w:p>
    <w:p w:rsidR="00C807F2" w:rsidRDefault="00C807F2" w:rsidP="00624BF1">
      <w:pPr>
        <w:spacing w:after="120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Операції копіювання, вирізання і вставки можна також виконати за допо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могою клавішних комбінацій </w:t>
      </w:r>
      <w:r>
        <w:rPr>
          <w:rFonts w:ascii="Times New Roman" w:hAnsi="Times New Roman"/>
          <w:b/>
          <w:sz w:val="28"/>
          <w:szCs w:val="28"/>
          <w:lang w:val="en-US"/>
        </w:rPr>
        <w:t>Ctrl</w:t>
      </w:r>
      <w:r>
        <w:rPr>
          <w:rFonts w:ascii="Times New Roman" w:hAnsi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/>
          <w:b/>
          <w:sz w:val="28"/>
          <w:szCs w:val="28"/>
          <w:lang w:val="en-US"/>
        </w:rPr>
        <w:t>Ins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Shift</w:t>
      </w:r>
      <w:r>
        <w:rPr>
          <w:rFonts w:ascii="Times New Roman" w:hAnsi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/>
          <w:b/>
          <w:sz w:val="28"/>
          <w:szCs w:val="28"/>
          <w:lang w:val="en-US"/>
        </w:rPr>
        <w:t>Delete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і </w:t>
      </w:r>
      <w:r>
        <w:rPr>
          <w:rFonts w:ascii="Times New Roman" w:hAnsi="Times New Roman"/>
          <w:b/>
          <w:sz w:val="28"/>
          <w:szCs w:val="28"/>
          <w:lang w:val="en-US"/>
        </w:rPr>
        <w:t>Shift</w:t>
      </w:r>
      <w:r>
        <w:rPr>
          <w:rFonts w:ascii="Times New Roman" w:hAnsi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/>
          <w:b/>
          <w:sz w:val="28"/>
          <w:szCs w:val="28"/>
          <w:lang w:val="en-US"/>
        </w:rPr>
        <w:t>Ins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807F2" w:rsidRDefault="00C807F2" w:rsidP="00624BF1">
      <w:pPr>
        <w:keepNext/>
        <w:keepLines/>
        <w:spacing w:before="120" w:after="12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C807F2" w:rsidRDefault="00C807F2" w:rsidP="00624BF1">
      <w:pPr>
        <w:keepNext/>
        <w:keepLines/>
        <w:spacing w:before="120" w:after="120"/>
        <w:ind w:firstLine="567"/>
        <w:jc w:val="center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Пошук слів і словосполучень</w:t>
      </w:r>
    </w:p>
    <w:p w:rsidR="00C807F2" w:rsidRDefault="00C807F2" w:rsidP="00624BF1">
      <w:pPr>
        <w:spacing w:before="120" w:after="0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Під час редагування багатосторінкового документа у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624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корисно засто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>совувати вбудований засіб пошуку конкретного слова, словосполучення або спеціального символу. Наведемо загальну схему пошуку.</w:t>
      </w:r>
    </w:p>
    <w:p w:rsidR="00C807F2" w:rsidRDefault="00C807F2" w:rsidP="00624BF1">
      <w:pPr>
        <w:numPr>
          <w:ilvl w:val="0"/>
          <w:numId w:val="2"/>
        </w:numPr>
        <w:tabs>
          <w:tab w:val="left" w:pos="398"/>
        </w:tabs>
        <w:spacing w:after="0"/>
        <w:ind w:right="2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Виконайте команду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Правка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Найти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або натисніть клавіші </w:t>
      </w:r>
      <w:r>
        <w:rPr>
          <w:rFonts w:ascii="Times New Roman" w:hAnsi="Times New Roman"/>
          <w:b/>
          <w:sz w:val="28"/>
          <w:szCs w:val="28"/>
          <w:lang w:val="en-US"/>
        </w:rPr>
        <w:t>Ctrl</w:t>
      </w:r>
      <w:r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зразу з'я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виться діалог Найти </w:t>
      </w:r>
      <w:r>
        <w:rPr>
          <w:rFonts w:ascii="Times New Roman" w:hAnsi="Times New Roman"/>
          <w:sz w:val="28"/>
          <w:szCs w:val="28"/>
          <w:lang w:eastAsia="ru-RU"/>
        </w:rPr>
        <w:t xml:space="preserve">и заменить, </w:t>
      </w:r>
      <w:r>
        <w:rPr>
          <w:rFonts w:ascii="Times New Roman" w:hAnsi="Times New Roman"/>
          <w:sz w:val="28"/>
          <w:szCs w:val="28"/>
          <w:lang w:val="uk-UA" w:eastAsia="uk-UA"/>
        </w:rPr>
        <w:t>який складається з трьох вкладок. За умов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чанням буде розкрито вкладку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Найти </w:t>
      </w:r>
    </w:p>
    <w:p w:rsidR="00C807F2" w:rsidRDefault="00C807F2" w:rsidP="00624BF1">
      <w:pPr>
        <w:numPr>
          <w:ilvl w:val="0"/>
          <w:numId w:val="2"/>
        </w:numPr>
        <w:tabs>
          <w:tab w:val="left" w:pos="389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У текстове поле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Найти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введіть вихідний текст.</w:t>
      </w:r>
    </w:p>
    <w:p w:rsidR="00C807F2" w:rsidRDefault="00C807F2" w:rsidP="00624BF1">
      <w:pPr>
        <w:numPr>
          <w:ilvl w:val="0"/>
          <w:numId w:val="2"/>
        </w:numPr>
        <w:tabs>
          <w:tab w:val="left" w:pos="384"/>
        </w:tabs>
        <w:spacing w:before="120" w:after="0"/>
        <w:ind w:right="2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задания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параметрів пошуку клацніть по кнопці </w:t>
      </w:r>
      <w:r>
        <w:rPr>
          <w:rFonts w:ascii="Times New Roman" w:hAnsi="Times New Roman"/>
          <w:b/>
          <w:sz w:val="28"/>
          <w:szCs w:val="28"/>
          <w:lang w:eastAsia="ru-RU"/>
        </w:rPr>
        <w:t>Больше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після чого з'явиться нижня частина діалогу.</w:t>
      </w:r>
    </w:p>
    <w:p w:rsidR="00C807F2" w:rsidRDefault="00C807F2" w:rsidP="00624BF1">
      <w:pPr>
        <w:numPr>
          <w:ilvl w:val="0"/>
          <w:numId w:val="2"/>
        </w:numPr>
        <w:tabs>
          <w:tab w:val="left" w:pos="389"/>
        </w:tabs>
        <w:spacing w:after="0"/>
        <w:ind w:right="2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Задайте напрямок пошуку, обравши у списку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Направление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одну з опцій </w:t>
      </w:r>
      <w:r>
        <w:rPr>
          <w:rFonts w:ascii="Times New Roman" w:hAnsi="Times New Roman"/>
          <w:b/>
          <w:sz w:val="28"/>
          <w:szCs w:val="28"/>
          <w:lang w:eastAsia="ru-RU"/>
        </w:rPr>
        <w:t>Везде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(пошук по усьому документу),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Вперед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(пошук від точки вставки до кінця документа) або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Назад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(пошук від точки вставки до початку доку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>мента).</w:t>
      </w:r>
    </w:p>
    <w:p w:rsidR="00C807F2" w:rsidRDefault="00C807F2" w:rsidP="00624BF1">
      <w:pPr>
        <w:numPr>
          <w:ilvl w:val="0"/>
          <w:numId w:val="2"/>
        </w:numPr>
        <w:tabs>
          <w:tab w:val="left" w:pos="389"/>
        </w:tabs>
        <w:spacing w:after="0"/>
        <w:ind w:right="20" w:firstLine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Визначте інші параметри пошуку: облік регістра, пошук різноманітних словоформ тощо. Ви можете задати пошук тексту з урахуванням формату (кнопка Формат) і спеціальних символів (кнопка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Специальный).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Натисніть кнопку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Найти </w:t>
      </w:r>
      <w:r>
        <w:rPr>
          <w:rFonts w:ascii="Times New Roman" w:hAnsi="Times New Roman"/>
          <w:sz w:val="28"/>
          <w:szCs w:val="28"/>
          <w:lang w:eastAsia="ru-RU"/>
        </w:rPr>
        <w:t xml:space="preserve">далее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для початку пошуку.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624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знайде перше входження шуканого тексту і виділить його. Для продовження пошуку знову натисніть кнопку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Найти </w:t>
      </w:r>
      <w:r>
        <w:rPr>
          <w:rFonts w:ascii="Times New Roman" w:hAnsi="Times New Roman"/>
          <w:b/>
          <w:sz w:val="28"/>
          <w:szCs w:val="28"/>
          <w:lang w:eastAsia="ru-RU"/>
        </w:rPr>
        <w:t>далее.</w:t>
      </w:r>
    </w:p>
    <w:p w:rsidR="00C807F2" w:rsidRDefault="00C807F2" w:rsidP="00624BF1">
      <w:pPr>
        <w:spacing w:after="0"/>
        <w:ind w:right="20" w:firstLine="567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Для завершення пошуку і закриття вікна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Найти </w:t>
      </w:r>
      <w:r>
        <w:rPr>
          <w:rFonts w:ascii="Times New Roman" w:hAnsi="Times New Roman"/>
          <w:b/>
          <w:sz w:val="28"/>
          <w:szCs w:val="28"/>
          <w:lang w:eastAsia="ru-RU"/>
        </w:rPr>
        <w:t>и заменить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клацніть по кнопці </w:t>
      </w:r>
      <w:r>
        <w:rPr>
          <w:rFonts w:ascii="Times New Roman" w:hAnsi="Times New Roman"/>
          <w:b/>
          <w:sz w:val="28"/>
          <w:szCs w:val="28"/>
          <w:lang w:eastAsia="ru-RU"/>
        </w:rPr>
        <w:t>Отмена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або натисніть клавішу </w:t>
      </w:r>
      <w:r>
        <w:rPr>
          <w:rFonts w:ascii="Times New Roman" w:hAnsi="Times New Roman"/>
          <w:b/>
          <w:sz w:val="28"/>
          <w:szCs w:val="28"/>
          <w:lang w:val="en-US"/>
        </w:rPr>
        <w:t>Esc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807F2" w:rsidRDefault="00C807F2" w:rsidP="00624BF1">
      <w:pPr>
        <w:keepNext/>
        <w:keepLines/>
        <w:spacing w:before="60" w:after="60"/>
        <w:ind w:left="60" w:firstLine="507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C807F2" w:rsidRDefault="00C807F2" w:rsidP="00624BF1">
      <w:pPr>
        <w:keepNext/>
        <w:keepLines/>
        <w:spacing w:before="60" w:after="60"/>
        <w:ind w:left="60" w:firstLine="507"/>
        <w:jc w:val="center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Заміна тексту</w:t>
      </w:r>
    </w:p>
    <w:p w:rsidR="00C807F2" w:rsidRDefault="00C807F2" w:rsidP="00624BF1">
      <w:pPr>
        <w:spacing w:before="60" w:after="60"/>
        <w:ind w:left="60" w:right="40" w:firstLine="50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У процесорі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624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є зручний засіб заміни слів. Скажімо, ви підготували доку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>мент, у якому кілька разів трапляється прізвище Петренко, а потім виявляється, що йдеться не про Петренка, а про Кузьменка. Тоді за допомогою автоматичної заміни ви можете зробити усі необхідні виправлення. У цьому разі дотримуйтеся такої схеми.</w:t>
      </w:r>
    </w:p>
    <w:p w:rsidR="00C807F2" w:rsidRDefault="00C807F2" w:rsidP="00624BF1">
      <w:pPr>
        <w:numPr>
          <w:ilvl w:val="0"/>
          <w:numId w:val="2"/>
        </w:numPr>
        <w:tabs>
          <w:tab w:val="left" w:pos="0"/>
        </w:tabs>
        <w:spacing w:before="60" w:after="60"/>
        <w:ind w:right="40" w:firstLine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Оберіть команду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Правка </w:t>
      </w:r>
      <w:r>
        <w:rPr>
          <w:rFonts w:ascii="Times New Roman" w:hAnsi="Times New Roman"/>
          <w:b/>
          <w:sz w:val="28"/>
          <w:szCs w:val="28"/>
          <w:lang w:eastAsia="ru-RU"/>
        </w:rPr>
        <w:t>- Заменить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або натисніть клавіші </w:t>
      </w:r>
      <w:r>
        <w:rPr>
          <w:rFonts w:ascii="Times New Roman" w:hAnsi="Times New Roman"/>
          <w:b/>
          <w:sz w:val="28"/>
          <w:szCs w:val="28"/>
          <w:lang w:val="en-US"/>
        </w:rPr>
        <w:t>Ctrl</w:t>
      </w:r>
      <w:r>
        <w:rPr>
          <w:rFonts w:ascii="Times New Roman" w:hAnsi="Times New Roman"/>
          <w:b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в ре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зультаті чого з'явиться діалог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Найти </w:t>
      </w:r>
      <w:r>
        <w:rPr>
          <w:rFonts w:ascii="Times New Roman" w:hAnsi="Times New Roman"/>
          <w:b/>
          <w:sz w:val="28"/>
          <w:szCs w:val="28"/>
          <w:lang w:eastAsia="ru-RU"/>
        </w:rPr>
        <w:t>и заменить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 розгорнутою вкладкою </w:t>
      </w:r>
      <w:r>
        <w:rPr>
          <w:rFonts w:ascii="Times New Roman" w:hAnsi="Times New Roman"/>
          <w:b/>
          <w:sz w:val="28"/>
          <w:szCs w:val="28"/>
          <w:lang w:eastAsia="ru-RU"/>
        </w:rPr>
        <w:t>Заменить.</w:t>
      </w:r>
    </w:p>
    <w:p w:rsidR="00C807F2" w:rsidRDefault="00C807F2" w:rsidP="00624BF1">
      <w:pPr>
        <w:numPr>
          <w:ilvl w:val="0"/>
          <w:numId w:val="2"/>
        </w:numPr>
        <w:tabs>
          <w:tab w:val="left" w:pos="0"/>
        </w:tabs>
        <w:spacing w:before="60" w:after="60"/>
        <w:ind w:right="4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Уведіть у поле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Найти: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вихідне слово або словосполучення. Можливе вве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дення спеціальних символів, які стають доступними клацанням по кнопці </w:t>
      </w:r>
      <w:r>
        <w:rPr>
          <w:rFonts w:ascii="Times New Roman" w:hAnsi="Times New Roman"/>
          <w:b/>
          <w:sz w:val="28"/>
          <w:szCs w:val="28"/>
          <w:lang w:eastAsia="ru-RU"/>
        </w:rPr>
        <w:t>Специальный.</w:t>
      </w:r>
    </w:p>
    <w:p w:rsidR="00C807F2" w:rsidRDefault="00C807F2" w:rsidP="00624BF1">
      <w:pPr>
        <w:numPr>
          <w:ilvl w:val="0"/>
          <w:numId w:val="2"/>
        </w:numPr>
        <w:tabs>
          <w:tab w:val="left" w:pos="0"/>
        </w:tabs>
        <w:spacing w:before="60" w:after="60"/>
        <w:ind w:right="4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Уведіть у поле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Заменить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на</w:t>
      </w:r>
      <w:r>
        <w:rPr>
          <w:rFonts w:ascii="Times New Roman" w:hAnsi="Times New Roman"/>
          <w:sz w:val="28"/>
          <w:szCs w:val="28"/>
          <w:lang w:val="uk-UA" w:eastAsia="uk-UA"/>
        </w:rPr>
        <w:t>: слово або словосполучення, яке замінить вихідний текст.</w:t>
      </w:r>
    </w:p>
    <w:p w:rsidR="00C807F2" w:rsidRDefault="00C807F2" w:rsidP="00624BF1">
      <w:pPr>
        <w:numPr>
          <w:ilvl w:val="0"/>
          <w:numId w:val="2"/>
        </w:numPr>
        <w:tabs>
          <w:tab w:val="left" w:pos="0"/>
        </w:tabs>
        <w:spacing w:before="60" w:after="60"/>
        <w:ind w:right="4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Установіть необхідні параметри пошуку. Ви можете використовувати усі переваги пошуку з урахуванням формату або спеціальних символів (див. Попередній пункт «Пошук»),</w:t>
      </w:r>
    </w:p>
    <w:p w:rsidR="00C807F2" w:rsidRDefault="00C807F2" w:rsidP="00624BF1">
      <w:pPr>
        <w:numPr>
          <w:ilvl w:val="0"/>
          <w:numId w:val="2"/>
        </w:numPr>
        <w:tabs>
          <w:tab w:val="left" w:pos="0"/>
          <w:tab w:val="left" w:pos="383"/>
        </w:tabs>
        <w:spacing w:before="60" w:after="60"/>
        <w:ind w:right="8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Клацніть по кнопці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Заменить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все.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Виконуватимуться усі заміни без під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твердження. Якщо ви бажаєте підтвердити кожну заміну, клацніть по кнопці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Найти </w:t>
      </w:r>
      <w:r>
        <w:rPr>
          <w:rFonts w:ascii="Times New Roman" w:hAnsi="Times New Roman"/>
          <w:b/>
          <w:sz w:val="28"/>
          <w:szCs w:val="28"/>
          <w:lang w:eastAsia="ru-RU"/>
        </w:rPr>
        <w:t>далее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 після знаходження слова натисніть кнопку </w:t>
      </w:r>
      <w:r>
        <w:rPr>
          <w:rFonts w:ascii="Times New Roman" w:hAnsi="Times New Roman"/>
          <w:b/>
          <w:sz w:val="28"/>
          <w:szCs w:val="28"/>
          <w:lang w:eastAsia="ru-RU"/>
        </w:rPr>
        <w:t>Заменить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807F2" w:rsidRDefault="00C807F2" w:rsidP="00624BF1">
      <w:pPr>
        <w:numPr>
          <w:ilvl w:val="0"/>
          <w:numId w:val="2"/>
        </w:numPr>
        <w:tabs>
          <w:tab w:val="left" w:pos="0"/>
          <w:tab w:val="left" w:pos="374"/>
        </w:tabs>
        <w:spacing w:before="60" w:after="0"/>
        <w:ind w:right="8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Якщо виконано усі необхідні заміни, натисніть кнопку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Отмена,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або кнопку закриття вікна, або клавішу </w:t>
      </w:r>
      <w:r>
        <w:rPr>
          <w:rFonts w:ascii="Times New Roman" w:hAnsi="Times New Roman"/>
          <w:b/>
          <w:sz w:val="28"/>
          <w:szCs w:val="28"/>
          <w:lang w:val="en-US"/>
        </w:rPr>
        <w:t>Esc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807F2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40"/>
          <w:szCs w:val="40"/>
          <w:u w:val="single"/>
          <w:lang w:val="uk-UA" w:eastAsia="uk-UA"/>
        </w:rPr>
      </w:pPr>
    </w:p>
    <w:p w:rsidR="00C807F2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</w:pPr>
      <w:r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  <w:t>Форматування абзаців</w:t>
      </w:r>
    </w:p>
    <w:p w:rsidR="00C807F2" w:rsidRDefault="00C807F2" w:rsidP="00624BF1">
      <w:pPr>
        <w:spacing w:after="120"/>
        <w:ind w:firstLine="5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Задання вирівнювання, інтервалів і відступів</w:t>
      </w:r>
    </w:p>
    <w:p w:rsidR="00C807F2" w:rsidRDefault="00C807F2" w:rsidP="00624BF1">
      <w:pPr>
        <w:spacing w:before="120" w:after="0"/>
        <w:ind w:right="20" w:firstLine="5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Щоб задати вирівнювання певного абзацу (по лівому, по правому краю тощо), установіть курсор у цей абзац і клацніть по потрібній кнопці на панелі інструментів </w:t>
      </w:r>
      <w:r>
        <w:rPr>
          <w:rFonts w:ascii="Times New Roman" w:hAnsi="Times New Roman"/>
          <w:sz w:val="28"/>
          <w:szCs w:val="28"/>
          <w:lang w:val="uk-UA" w:eastAsia="ru-RU"/>
        </w:rPr>
        <w:t>Форматирование.</w:t>
      </w:r>
    </w:p>
    <w:p w:rsidR="00C807F2" w:rsidRDefault="00C807F2" w:rsidP="00624BF1">
      <w:pPr>
        <w:spacing w:before="120" w:after="0"/>
        <w:ind w:right="20" w:firstLine="5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Найкращі можливості для форматування абзаців має діалогове вікно Абзац, яке відкривається командою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Формат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Абзац.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Вихідні значення параметрів у цьому діалозі відповідають поточному формату абзацу.</w:t>
      </w:r>
    </w:p>
    <w:p w:rsidR="00C807F2" w:rsidRDefault="00C807F2" w:rsidP="00624BF1">
      <w:pPr>
        <w:spacing w:after="0"/>
        <w:ind w:right="20" w:firstLine="5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 допомогою вкладки </w:t>
      </w:r>
      <w:r>
        <w:rPr>
          <w:rFonts w:ascii="Times New Roman" w:hAnsi="Times New Roman"/>
          <w:b/>
          <w:sz w:val="28"/>
          <w:szCs w:val="28"/>
          <w:lang w:eastAsia="ru-RU"/>
        </w:rPr>
        <w:t>Отступы и интервалы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цього діалогу можна задати такі параметри формату абзацу.</w:t>
      </w:r>
    </w:p>
    <w:p w:rsidR="00C807F2" w:rsidRDefault="00C807F2" w:rsidP="00624BF1">
      <w:pPr>
        <w:pStyle w:val="ListParagraph"/>
        <w:numPr>
          <w:ilvl w:val="0"/>
          <w:numId w:val="3"/>
        </w:numPr>
        <w:spacing w:after="0"/>
        <w:ind w:left="0" w:right="20"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Тип вирівнювання.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Для визначення вирівнювання у списку </w:t>
      </w:r>
      <w:r>
        <w:rPr>
          <w:rFonts w:ascii="Times New Roman" w:hAnsi="Times New Roman"/>
          <w:b/>
          <w:sz w:val="28"/>
          <w:szCs w:val="28"/>
          <w:lang w:eastAsia="ru-RU"/>
        </w:rPr>
        <w:t>Выравнивание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треба вибрати одну з опцій: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левому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краю, По центру, По правому краю або По </w:t>
      </w:r>
      <w:r>
        <w:rPr>
          <w:rFonts w:ascii="Times New Roman" w:hAnsi="Times New Roman"/>
          <w:b/>
          <w:sz w:val="28"/>
          <w:szCs w:val="28"/>
          <w:lang w:eastAsia="ru-RU"/>
        </w:rPr>
        <w:t>ширине.</w:t>
      </w:r>
    </w:p>
    <w:p w:rsidR="00C807F2" w:rsidRDefault="00C807F2" w:rsidP="00624BF1">
      <w:pPr>
        <w:pStyle w:val="ListParagraph"/>
        <w:numPr>
          <w:ilvl w:val="0"/>
          <w:numId w:val="3"/>
        </w:numPr>
        <w:spacing w:after="0"/>
        <w:ind w:left="0" w:right="20"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Абзацні відступи.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Задати відступи (ліворуч, праворуч, для першого рядка) можна в групі </w:t>
      </w:r>
      <w:r>
        <w:rPr>
          <w:rFonts w:ascii="Times New Roman" w:hAnsi="Times New Roman"/>
          <w:b/>
          <w:sz w:val="28"/>
          <w:szCs w:val="28"/>
          <w:lang w:eastAsia="ru-RU"/>
        </w:rPr>
        <w:t>Отступ,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вводячи потрібні значення у відповідні поля. </w:t>
      </w:r>
    </w:p>
    <w:p w:rsidR="00C807F2" w:rsidRDefault="00C807F2" w:rsidP="00624BF1">
      <w:pPr>
        <w:pStyle w:val="ListParagraph"/>
        <w:numPr>
          <w:ilvl w:val="0"/>
          <w:numId w:val="3"/>
        </w:numPr>
        <w:spacing w:after="0"/>
        <w:ind w:left="0" w:right="20"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Міжрядковий інтервал.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 умовчанням застосовується одиничний інтервал (який дещо перевищує максимальний розмір шрифту у даному рядку). У списку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междустрочный </w:t>
      </w:r>
      <w:r>
        <w:rPr>
          <w:rFonts w:ascii="Times New Roman" w:hAnsi="Times New Roman"/>
          <w:sz w:val="28"/>
          <w:szCs w:val="28"/>
          <w:lang w:val="uk-UA" w:eastAsia="uk-UA"/>
        </w:rPr>
        <w:t>передбачено ще полуторний, подвійний і міні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мальний інтервали. Якщо у вказаному списку обрати параметри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Точно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або </w:t>
      </w:r>
      <w:r>
        <w:rPr>
          <w:rFonts w:ascii="Times New Roman" w:hAnsi="Times New Roman"/>
          <w:b/>
          <w:sz w:val="28"/>
          <w:szCs w:val="28"/>
          <w:lang w:eastAsia="ru-RU"/>
        </w:rPr>
        <w:t>Минимум,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то можна задати величину інтервалу у полі </w:t>
      </w:r>
      <w:r>
        <w:rPr>
          <w:rFonts w:ascii="Times New Roman" w:hAnsi="Times New Roman"/>
          <w:b/>
          <w:sz w:val="28"/>
          <w:szCs w:val="28"/>
          <w:lang w:eastAsia="ru-RU"/>
        </w:rPr>
        <w:t>Значение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807F2" w:rsidRDefault="00C807F2" w:rsidP="00624BF1">
      <w:pPr>
        <w:pStyle w:val="ListParagraph"/>
        <w:numPr>
          <w:ilvl w:val="0"/>
          <w:numId w:val="3"/>
        </w:numPr>
        <w:spacing w:after="0"/>
        <w:ind w:left="0" w:right="20"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Інтервали перед і після абзацу.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Ці параметри виражаються в пунктах і задаються у групі </w:t>
      </w:r>
      <w:r>
        <w:rPr>
          <w:rFonts w:ascii="Times New Roman" w:hAnsi="Times New Roman"/>
          <w:b/>
          <w:sz w:val="28"/>
          <w:szCs w:val="28"/>
          <w:lang w:eastAsia="ru-RU"/>
        </w:rPr>
        <w:t>Интервал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 полях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перед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і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после.</w:t>
      </w:r>
    </w:p>
    <w:p w:rsidR="00C807F2" w:rsidRDefault="00C807F2" w:rsidP="00624BF1">
      <w:pPr>
        <w:spacing w:before="60" w:after="0"/>
        <w:ind w:right="40" w:firstLine="567"/>
        <w:jc w:val="both"/>
        <w:rPr>
          <w:rFonts w:ascii="Times New Roman" w:hAnsi="Times New Roman"/>
          <w:b/>
          <w:color w:val="0000FF"/>
          <w:sz w:val="28"/>
          <w:szCs w:val="28"/>
          <w:lang w:val="uk-UA" w:eastAsia="uk-UA"/>
        </w:rPr>
      </w:pPr>
    </w:p>
    <w:p w:rsidR="00C807F2" w:rsidRDefault="00C807F2" w:rsidP="00624BF1">
      <w:pPr>
        <w:spacing w:before="60" w:after="0"/>
        <w:ind w:right="40" w:firstLine="567"/>
        <w:jc w:val="both"/>
        <w:rPr>
          <w:rFonts w:ascii="Times New Roman" w:hAnsi="Times New Roman"/>
          <w:b/>
          <w:color w:val="0000FF"/>
          <w:sz w:val="28"/>
          <w:szCs w:val="28"/>
          <w:lang w:val="uk-UA" w:eastAsia="uk-UA"/>
        </w:rPr>
      </w:pPr>
    </w:p>
    <w:p w:rsidR="00C807F2" w:rsidRDefault="00C807F2" w:rsidP="00624BF1">
      <w:pPr>
        <w:spacing w:before="60" w:after="0"/>
        <w:ind w:right="40" w:firstLine="520"/>
        <w:jc w:val="both"/>
        <w:rPr>
          <w:rFonts w:ascii="Times New Roman" w:hAnsi="Times New Roman"/>
          <w:b/>
          <w:color w:val="0000FF"/>
          <w:sz w:val="28"/>
          <w:szCs w:val="28"/>
          <w:lang w:val="uk-UA" w:eastAsia="uk-UA"/>
        </w:rPr>
      </w:pPr>
    </w:p>
    <w:p w:rsidR="00C807F2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</w:pPr>
      <w:r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  <w:t>Форматування сторінок</w:t>
      </w:r>
    </w:p>
    <w:p w:rsidR="00C807F2" w:rsidRDefault="00C807F2" w:rsidP="00624BF1">
      <w:pPr>
        <w:spacing w:after="120"/>
        <w:ind w:firstLine="5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Установка параметрів сторінок</w:t>
      </w:r>
    </w:p>
    <w:p w:rsidR="00C807F2" w:rsidRDefault="00C807F2" w:rsidP="00624BF1">
      <w:pPr>
        <w:spacing w:before="60" w:after="60"/>
        <w:ind w:left="40" w:right="20" w:firstLine="52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Щоб встановити параметри сторінок у створюваному документі, виконайте команду меню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Файл </w:t>
      </w:r>
      <w:r>
        <w:rPr>
          <w:rFonts w:ascii="Times New Roman" w:hAnsi="Times New Roman"/>
          <w:b/>
          <w:sz w:val="28"/>
          <w:szCs w:val="28"/>
          <w:lang w:eastAsia="ru-RU"/>
        </w:rPr>
        <w:t>- Параметры страницы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У відповідь відкриється діалог, який складається з чотирьох вкладок. Назви цих вкладок говорять самі за себе.</w:t>
      </w:r>
    </w:p>
    <w:p w:rsidR="00C807F2" w:rsidRDefault="00C807F2" w:rsidP="00624BF1">
      <w:pPr>
        <w:pStyle w:val="ListParagraph"/>
        <w:numPr>
          <w:ilvl w:val="0"/>
          <w:numId w:val="4"/>
        </w:numPr>
        <w:spacing w:before="60" w:after="60"/>
        <w:ind w:left="40" w:right="20" w:firstLine="52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Вкладка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Размер бумаги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дозволяє задати розмір аркуша, на якому друкуватиметься документ, а також визначити орієнтацію аркуша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>книжкову або альбомну.</w:t>
      </w:r>
    </w:p>
    <w:p w:rsidR="00C807F2" w:rsidRDefault="00C807F2" w:rsidP="00624BF1">
      <w:pPr>
        <w:pStyle w:val="ListParagraph"/>
        <w:numPr>
          <w:ilvl w:val="0"/>
          <w:numId w:val="4"/>
        </w:numPr>
        <w:spacing w:after="60"/>
        <w:ind w:left="40" w:right="20" w:firstLine="52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 допомогою вкладки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Поля</w:t>
      </w:r>
      <w:r>
        <w:rPr>
          <w:rFonts w:ascii="Times New Roman" w:hAnsi="Times New Roman"/>
          <w:sz w:val="28"/>
          <w:szCs w:val="28"/>
          <w:lang w:val="uk-UA" w:eastAsia="uk-UA"/>
        </w:rPr>
        <w:t>, визначаються роз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міри полів. Значення полів уводяться у лічильники </w:t>
      </w:r>
      <w:r>
        <w:rPr>
          <w:rFonts w:ascii="Times New Roman" w:hAnsi="Times New Roman"/>
          <w:b/>
          <w:sz w:val="28"/>
          <w:szCs w:val="28"/>
          <w:lang w:eastAsia="ru-RU"/>
        </w:rPr>
        <w:t>Верхнее, Нижнее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тощо. У лічильниках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От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края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колонтитула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встановлюються відстані від краю аркуша до верхнього і нижнього колонтитулів (про ці елементи сторінок читайте в пункті «Колонтитули» цього параграфа). Якщо ви бажаєте працювати з документом з розворотом сторінок, встановіть опцію </w:t>
      </w:r>
      <w:r>
        <w:rPr>
          <w:rFonts w:ascii="Times New Roman" w:hAnsi="Times New Roman"/>
          <w:b/>
          <w:sz w:val="28"/>
          <w:szCs w:val="28"/>
          <w:lang w:eastAsia="ru-RU"/>
        </w:rPr>
        <w:t>Зер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кальные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поля.</w:t>
      </w:r>
    </w:p>
    <w:p w:rsidR="00C807F2" w:rsidRDefault="00C807F2" w:rsidP="00624BF1">
      <w:pPr>
        <w:pStyle w:val="ListParagraph"/>
        <w:numPr>
          <w:ilvl w:val="0"/>
          <w:numId w:val="4"/>
        </w:numPr>
        <w:spacing w:before="60" w:after="60"/>
        <w:ind w:left="40" w:right="20" w:firstLine="52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Вкладка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Макет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використовується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задания </w:t>
      </w:r>
      <w:r>
        <w:rPr>
          <w:rFonts w:ascii="Times New Roman" w:hAnsi="Times New Roman"/>
          <w:sz w:val="28"/>
          <w:szCs w:val="28"/>
          <w:lang w:val="uk-UA" w:eastAsia="uk-UA"/>
        </w:rPr>
        <w:t>деяких параметрів макета сторінки. Насамперед це стосується колонтитулів: вони можуть бути як однаковими, так і різними для парних і непарних сторінок.</w:t>
      </w:r>
    </w:p>
    <w:p w:rsidR="00C807F2" w:rsidRDefault="00C807F2" w:rsidP="00624BF1">
      <w:pPr>
        <w:pStyle w:val="ListParagraph"/>
        <w:numPr>
          <w:ilvl w:val="0"/>
          <w:numId w:val="4"/>
        </w:numPr>
        <w:spacing w:before="60" w:after="60"/>
        <w:ind w:left="40" w:right="20" w:firstLine="52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На вкладці </w:t>
      </w:r>
      <w:r>
        <w:rPr>
          <w:rFonts w:ascii="Times New Roman" w:hAnsi="Times New Roman"/>
          <w:b/>
          <w:sz w:val="28"/>
          <w:szCs w:val="28"/>
          <w:lang w:eastAsia="ru-RU"/>
        </w:rPr>
        <w:t>Источник бумаги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можете прийняти установки за умовчанням. Це означатиме подачу паперу для друку з лотка принтера. </w:t>
      </w:r>
    </w:p>
    <w:p w:rsidR="00C807F2" w:rsidRDefault="00C807F2" w:rsidP="00624BF1">
      <w:pPr>
        <w:spacing w:before="60" w:after="60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Усі встановлені параметри сторінок можна використовувати за умов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чанням, тобто застосувати до наступних створюваних документів. Для цього після настроювання сторінки, перебуваючи на будь-якій вкладці вікна </w:t>
      </w:r>
      <w:r>
        <w:rPr>
          <w:rFonts w:ascii="Times New Roman" w:hAnsi="Times New Roman"/>
          <w:sz w:val="28"/>
          <w:szCs w:val="28"/>
          <w:lang w:eastAsia="ru-RU"/>
        </w:rPr>
        <w:t>Пара</w:t>
      </w:r>
      <w:r>
        <w:rPr>
          <w:rFonts w:ascii="Times New Roman" w:hAnsi="Times New Roman"/>
          <w:sz w:val="28"/>
          <w:szCs w:val="28"/>
          <w:lang w:eastAsia="ru-RU"/>
        </w:rPr>
        <w:softHyphen/>
        <w:t xml:space="preserve">метры страниц,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клацніть по кнопці По </w:t>
      </w:r>
      <w:r>
        <w:rPr>
          <w:rFonts w:ascii="Times New Roman" w:hAnsi="Times New Roman"/>
          <w:sz w:val="28"/>
          <w:szCs w:val="28"/>
          <w:lang w:eastAsia="ru-RU"/>
        </w:rPr>
        <w:t xml:space="preserve">умолчанию.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Має з'явитися попередження щодо змін, які вносяться, відображатимуться в усіх документах, створюваних на основі обраного шаблону (наприклад, </w:t>
      </w:r>
      <w:r>
        <w:rPr>
          <w:rFonts w:ascii="Times New Roman" w:hAnsi="Times New Roman"/>
          <w:sz w:val="28"/>
          <w:szCs w:val="28"/>
          <w:lang w:val="en-US"/>
        </w:rPr>
        <w:t>Normal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dot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  <w:lang w:val="uk-UA" w:eastAsia="uk-UA"/>
        </w:rPr>
        <w:t>Ви можете підтвердити або не підтвердити зміни, внесені до шаблону.</w:t>
      </w:r>
    </w:p>
    <w:p w:rsidR="00C807F2" w:rsidRDefault="00C807F2" w:rsidP="00624BF1">
      <w:pPr>
        <w:pStyle w:val="ListParagraph"/>
        <w:spacing w:before="60" w:after="60"/>
        <w:ind w:left="740" w:right="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807F2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</w:pPr>
      <w:r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  <w:t>Редагування структури</w:t>
      </w:r>
    </w:p>
    <w:p w:rsidR="00C807F2" w:rsidRDefault="00C807F2" w:rsidP="00624BF1">
      <w:pPr>
        <w:spacing w:before="60" w:after="60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У режимі структури можна легко міняти схему підпорядкування заголовків та їхнє взаєморозміщення, тобто безпосередньо компонувати документ. У </w:t>
      </w:r>
      <w:r>
        <w:rPr>
          <w:rFonts w:ascii="Times New Roman" w:hAnsi="Times New Roman"/>
          <w:sz w:val="28"/>
          <w:szCs w:val="28"/>
          <w:lang w:eastAsia="ru-RU"/>
        </w:rPr>
        <w:t>да</w:t>
      </w:r>
      <w:r>
        <w:rPr>
          <w:rFonts w:ascii="Times New Roman" w:hAnsi="Times New Roman"/>
          <w:sz w:val="28"/>
          <w:szCs w:val="28"/>
          <w:lang w:eastAsia="ru-RU"/>
        </w:rPr>
        <w:softHyphen/>
        <w:t xml:space="preserve">нному </w:t>
      </w:r>
      <w:r>
        <w:rPr>
          <w:rFonts w:ascii="Times New Roman" w:hAnsi="Times New Roman"/>
          <w:sz w:val="28"/>
          <w:szCs w:val="28"/>
          <w:lang w:val="uk-UA" w:eastAsia="uk-UA"/>
        </w:rPr>
        <w:t>режимі це зручніше, ніж у режимі розмітки. Розглянемо основні прийоми роботи зі структурою.</w:t>
      </w:r>
    </w:p>
    <w:p w:rsidR="00C807F2" w:rsidRDefault="00C807F2" w:rsidP="00624BF1">
      <w:pPr>
        <w:pStyle w:val="ListParagraph"/>
        <w:numPr>
          <w:ilvl w:val="0"/>
          <w:numId w:val="5"/>
        </w:numPr>
        <w:spacing w:before="60" w:after="60"/>
        <w:ind w:left="0"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Зміна рівня заголовка.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Для підвищення рівня заголовка на один ступінь клацніть мишею по заголовку, а потім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кнопці зі стрілкою </w:t>
      </w:r>
      <w:r w:rsidRPr="00F62B5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6" type="#_x0000_t75" style="width:26.25pt;height:24pt;visibility:visible">
            <v:imagedata r:id="rId8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(Повысить уровень).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Для зниження рівня заголовка на один ступінь клацніть по кнопці </w:t>
      </w:r>
      <w:r w:rsidRPr="00F62B5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" o:spid="_x0000_i1027" type="#_x0000_t75" style="width:20.25pt;height:20.25pt;visibility:visible">
            <v:imagedata r:id="rId9" o:title=""/>
          </v:shape>
        </w:pic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(Понизить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уровень).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Для зниження рівня до основного тексту клацніть по кнопці з подвійною стрілкою, направленою праворуч (Понизить до </w:t>
      </w:r>
      <w:r>
        <w:rPr>
          <w:rFonts w:ascii="Times New Roman" w:hAnsi="Times New Roman"/>
          <w:sz w:val="28"/>
          <w:szCs w:val="28"/>
          <w:lang w:eastAsia="ru-RU"/>
        </w:rPr>
        <w:t>обыч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ного </w:t>
      </w:r>
      <w:r>
        <w:rPr>
          <w:rFonts w:ascii="Times New Roman" w:hAnsi="Times New Roman"/>
          <w:sz w:val="28"/>
          <w:szCs w:val="28"/>
          <w:lang w:eastAsia="ru-RU"/>
        </w:rPr>
        <w:t>текста).</w:t>
      </w:r>
    </w:p>
    <w:p w:rsidR="00C807F2" w:rsidRDefault="00C807F2" w:rsidP="00624BF1">
      <w:pPr>
        <w:pStyle w:val="ListParagraph"/>
        <w:numPr>
          <w:ilvl w:val="0"/>
          <w:numId w:val="5"/>
        </w:numPr>
        <w:spacing w:before="60" w:after="60"/>
        <w:ind w:left="0"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Виділення заголовка.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Для виділення заголовка клацніть по значку </w:t>
      </w:r>
      <w:r>
        <w:rPr>
          <w:rFonts w:ascii="Times New Roman" w:hAnsi="Times New Roman"/>
          <w:sz w:val="28"/>
          <w:szCs w:val="28"/>
          <w:lang w:eastAsia="ru-RU"/>
        </w:rPr>
        <w:t xml:space="preserve">«+»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(або </w:t>
      </w:r>
      <w:r>
        <w:rPr>
          <w:rFonts w:ascii="Times New Roman" w:hAnsi="Times New Roman"/>
          <w:sz w:val="28"/>
          <w:szCs w:val="28"/>
          <w:lang w:eastAsia="ru-RU"/>
        </w:rPr>
        <w:t xml:space="preserve">% «-»), </w:t>
      </w:r>
      <w:r>
        <w:rPr>
          <w:rFonts w:ascii="Times New Roman" w:hAnsi="Times New Roman"/>
          <w:sz w:val="28"/>
          <w:szCs w:val="28"/>
          <w:lang w:val="uk-UA" w:eastAsia="uk-UA"/>
        </w:rPr>
        <w:t>розташованому ліворуч від заголовка. Водночас будуть виділені усі підпорядковані йому підзаголовки та абзаци основного тексту. Отже, режим структури дозволяє значно зекономити час при виділенні великих фрагментів тексту.</w:t>
      </w:r>
    </w:p>
    <w:p w:rsidR="00C807F2" w:rsidRDefault="00C807F2" w:rsidP="00624BF1">
      <w:pPr>
        <w:pStyle w:val="ListParagraph"/>
        <w:numPr>
          <w:ilvl w:val="0"/>
          <w:numId w:val="5"/>
        </w:numPr>
        <w:spacing w:before="60" w:after="60"/>
        <w:ind w:left="0" w:right="20"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Переміщення заголовка і фрагмента тексту.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Встановіть курсор на заго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>ловок, який потрібно перемістити, і згорніть текст, якщо він розгорнутий. Далі натисканням на кнопки (Вверх), (Вниз) можете пересувати заго</w:t>
      </w:r>
      <w:r>
        <w:rPr>
          <w:rFonts w:ascii="Times New Roman" w:hAnsi="Times New Roman"/>
          <w:sz w:val="28"/>
          <w:szCs w:val="28"/>
          <w:lang w:eastAsia="ru-RU"/>
        </w:rPr>
        <w:t xml:space="preserve">ловок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документу. Разом із заголовком переміщуватиметься підпорядкований йому фрагмент тексту. Заголовок можна також перетягувати мишею. </w:t>
      </w:r>
    </w:p>
    <w:p w:rsidR="00C807F2" w:rsidRDefault="00C807F2" w:rsidP="00624BF1">
      <w:pPr>
        <w:pStyle w:val="ListParagraph"/>
        <w:numPr>
          <w:ilvl w:val="0"/>
          <w:numId w:val="5"/>
        </w:numPr>
        <w:spacing w:before="60" w:after="60"/>
        <w:ind w:left="0" w:right="20"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Видалення елемента структури.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Якщо вам потрібно видалити великий фрагмент документа, використовуйте режим структури. Виділіть у фрагменті, що видаляється, заголовок найвищого рівня і натисніть клавішу </w:t>
      </w:r>
      <w:r>
        <w:rPr>
          <w:rFonts w:ascii="Times New Roman" w:hAnsi="Times New Roman"/>
          <w:sz w:val="28"/>
          <w:szCs w:val="28"/>
          <w:lang w:val="en-US"/>
        </w:rPr>
        <w:t>Delete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Якщо інші заголовки не видалилися, те саме виконайте для них.</w:t>
      </w:r>
    </w:p>
    <w:p w:rsidR="00C807F2" w:rsidRDefault="00C807F2" w:rsidP="00624BF1">
      <w:pPr>
        <w:spacing w:before="60" w:after="0"/>
        <w:ind w:right="40" w:firstLine="520"/>
        <w:jc w:val="both"/>
        <w:rPr>
          <w:rFonts w:ascii="Times New Roman" w:hAnsi="Times New Roman"/>
          <w:b/>
          <w:color w:val="0000FF"/>
          <w:sz w:val="28"/>
          <w:szCs w:val="28"/>
          <w:lang w:val="uk-UA" w:eastAsia="uk-UA"/>
        </w:rPr>
      </w:pPr>
    </w:p>
    <w:p w:rsidR="00C807F2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40"/>
          <w:szCs w:val="40"/>
          <w:u w:val="single"/>
          <w:lang w:val="uk-UA" w:eastAsia="uk-UA"/>
        </w:rPr>
      </w:pPr>
      <w:r>
        <w:rPr>
          <w:rFonts w:ascii="Times New Roman" w:hAnsi="Times New Roman"/>
          <w:b/>
          <w:color w:val="0000FF"/>
          <w:sz w:val="40"/>
          <w:szCs w:val="40"/>
          <w:u w:val="single"/>
          <w:lang w:val="uk-UA" w:eastAsia="uk-UA"/>
        </w:rPr>
        <w:t xml:space="preserve">Електрона таблиця </w:t>
      </w:r>
      <w:r>
        <w:rPr>
          <w:rFonts w:ascii="Times New Roman" w:hAnsi="Times New Roman"/>
          <w:b/>
          <w:color w:val="0000FF"/>
          <w:sz w:val="40"/>
          <w:szCs w:val="40"/>
          <w:u w:val="single"/>
          <w:lang w:val="en-US" w:eastAsia="uk-UA"/>
        </w:rPr>
        <w:t>Excel</w:t>
      </w:r>
    </w:p>
    <w:p w:rsidR="00C807F2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</w:pPr>
      <w:r>
        <w:rPr>
          <w:rFonts w:ascii="Times New Roman" w:hAnsi="Times New Roman"/>
          <w:b/>
          <w:color w:val="0000FF"/>
          <w:sz w:val="32"/>
          <w:szCs w:val="32"/>
          <w:lang w:val="uk-UA" w:eastAsia="uk-UA"/>
        </w:rPr>
        <w:t xml:space="preserve">Елементи інтерфейсу користувача </w:t>
      </w:r>
      <w:r>
        <w:rPr>
          <w:rFonts w:ascii="Times New Roman" w:hAnsi="Times New Roman"/>
          <w:b/>
          <w:color w:val="0000FF"/>
          <w:sz w:val="32"/>
          <w:szCs w:val="32"/>
          <w:lang w:val="en-US" w:eastAsia="uk-UA"/>
        </w:rPr>
        <w:t>Excel</w:t>
      </w:r>
    </w:p>
    <w:p w:rsidR="00C807F2" w:rsidRPr="000A3A0D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40"/>
          <w:szCs w:val="40"/>
          <w:u w:val="single"/>
          <w:lang w:eastAsia="uk-UA"/>
        </w:rPr>
      </w:pPr>
    </w:p>
    <w:p w:rsidR="00C807F2" w:rsidRPr="000A3A0D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40"/>
          <w:szCs w:val="40"/>
          <w:u w:val="single"/>
          <w:lang w:eastAsia="uk-UA"/>
        </w:rPr>
      </w:pPr>
    </w:p>
    <w:p w:rsidR="00C807F2" w:rsidRDefault="00C807F2" w:rsidP="00624BF1">
      <w:pPr>
        <w:spacing w:before="60" w:after="0"/>
        <w:ind w:left="40" w:right="40" w:firstLine="400"/>
        <w:jc w:val="center"/>
        <w:rPr>
          <w:rFonts w:ascii="Times New Roman" w:hAnsi="Times New Roman"/>
          <w:b/>
          <w:color w:val="0000FF"/>
          <w:sz w:val="40"/>
          <w:szCs w:val="40"/>
          <w:u w:val="single"/>
          <w:lang w:val="uk-UA" w:eastAsia="uk-UA"/>
        </w:rPr>
      </w:pPr>
      <w:r>
        <w:rPr>
          <w:rFonts w:ascii="Times New Roman" w:hAnsi="Times New Roman"/>
          <w:b/>
          <w:color w:val="0000FF"/>
          <w:sz w:val="40"/>
          <w:szCs w:val="40"/>
          <w:u w:val="single"/>
          <w:lang w:val="uk-UA" w:eastAsia="uk-UA"/>
        </w:rPr>
        <w:t>Діагностування помилок у формулах</w:t>
      </w:r>
    </w:p>
    <w:p w:rsidR="00C807F2" w:rsidRDefault="00C807F2" w:rsidP="00624BF1">
      <w:pPr>
        <w:spacing w:before="60" w:after="0"/>
        <w:ind w:left="40" w:right="-1" w:hanging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Реакцією на неправильне введення формул є повідомлення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 w:rsidRPr="00624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про по</w:t>
      </w:r>
      <w:r>
        <w:rPr>
          <w:rFonts w:ascii="Times New Roman" w:hAnsi="Times New Roman"/>
          <w:sz w:val="28"/>
          <w:szCs w:val="28"/>
          <w:lang w:val="uk-UA" w:eastAsia="uk-UA"/>
        </w:rPr>
        <w:softHyphen/>
        <w:t xml:space="preserve">милки, тобто значення в комірках, що починаються зі знака </w:t>
      </w:r>
      <w:r>
        <w:rPr>
          <w:rFonts w:ascii="Times New Roman" w:hAnsi="Times New Roman"/>
          <w:sz w:val="28"/>
          <w:szCs w:val="28"/>
          <w:lang w:eastAsia="ru-RU"/>
        </w:rPr>
        <w:t xml:space="preserve"># . </w:t>
      </w:r>
      <w:r>
        <w:rPr>
          <w:rFonts w:ascii="Times New Roman" w:hAnsi="Times New Roman"/>
          <w:sz w:val="28"/>
          <w:szCs w:val="28"/>
          <w:lang w:val="uk-UA" w:eastAsia="uk-UA"/>
        </w:rPr>
        <w:t>Наведемо список можливих значень помилок.</w:t>
      </w:r>
    </w:p>
    <w:p w:rsidR="00C807F2" w:rsidRDefault="00C807F2" w:rsidP="00624BF1">
      <w:pPr>
        <w:spacing w:after="0"/>
        <w:ind w:right="-1" w:firstLine="40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#####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найчастіше з'являється у користувачів-початківців і означає,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ширина комірки недостатня для розміщення у ній числа, дати або часу. Розширте комірку або змініть формат числа.</w:t>
      </w:r>
    </w:p>
    <w:p w:rsidR="00C807F2" w:rsidRDefault="00C807F2" w:rsidP="00624BF1">
      <w:pPr>
        <w:spacing w:after="0"/>
        <w:ind w:right="-1" w:firstLine="40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 w:eastAsia="uk-UA"/>
        </w:rPr>
        <w:t>#ИМЯ?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>неможливість розпізнати ім'я, що використовується. Ця помили виникає, коли неправильно зазначене ім'я об'єкта або є посилання на в далене ім'я, коли неправильно записана функція, коли при запису адрес замість латини використана кирилиця тощо.</w:t>
      </w:r>
    </w:p>
    <w:p w:rsidR="00C807F2" w:rsidRDefault="00C807F2" w:rsidP="00624BF1">
      <w:pPr>
        <w:spacing w:after="0"/>
        <w:ind w:right="-1" w:firstLine="40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 w:eastAsia="uk-UA"/>
        </w:rPr>
        <w:t>#ЗНАЧ!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спроба некоректного використання функції. Поширеною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помилкою </w:t>
      </w:r>
      <w:r>
        <w:rPr>
          <w:rFonts w:ascii="Times New Roman" w:hAnsi="Times New Roman"/>
          <w:sz w:val="28"/>
          <w:szCs w:val="28"/>
          <w:lang w:val="uk-UA" w:eastAsia="uk-UA"/>
        </w:rPr>
        <w:t>є невідповідність даних установленому формату, наприклад, замість числа або дати в аргументі стоїть текст.</w:t>
      </w:r>
    </w:p>
    <w:p w:rsidR="00C807F2" w:rsidRDefault="00C807F2" w:rsidP="00624BF1">
      <w:pPr>
        <w:spacing w:after="0"/>
        <w:ind w:right="-1" w:firstLine="40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 w:eastAsia="uk-UA"/>
        </w:rPr>
        <w:t>#ЧИСЛО!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з'являється при неправильному запису або використанні чисел. Можливо, у функції з числовим аргументом використовується аргумент </w:t>
      </w:r>
      <w:r>
        <w:rPr>
          <w:rFonts w:ascii="Times New Roman" w:hAnsi="Times New Roman"/>
          <w:sz w:val="28"/>
          <w:szCs w:val="28"/>
          <w:lang w:eastAsia="ru-RU"/>
        </w:rPr>
        <w:t xml:space="preserve">нечислового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формату або до комірки введена формула, що повертає занадто велике значення по модулю (понад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>0</w:t>
      </w:r>
      <w:r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37</w:t>
      </w:r>
      <w:r>
        <w:rPr>
          <w:rFonts w:ascii="Times New Roman" w:hAnsi="Times New Roman"/>
          <w:sz w:val="28"/>
          <w:szCs w:val="28"/>
          <w:lang w:val="uk-UA" w:eastAsia="uk-UA"/>
        </w:rPr>
        <w:t>).</w:t>
      </w:r>
    </w:p>
    <w:p w:rsidR="00C807F2" w:rsidRDefault="00C807F2" w:rsidP="00624BF1">
      <w:pPr>
        <w:spacing w:after="0"/>
        <w:ind w:right="-1" w:firstLine="40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 w:eastAsia="uk-UA"/>
        </w:rPr>
        <w:t>#ССЬІЛКА!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>означає неправильне вживання посилань, які є у</w:t>
      </w:r>
      <w:r>
        <w:rPr>
          <w:rFonts w:ascii="Times New Roman" w:hAnsi="Times New Roman"/>
          <w:spacing w:val="10"/>
          <w:sz w:val="28"/>
          <w:szCs w:val="28"/>
          <w:lang w:val="uk-UA" w:eastAsia="uk-UA"/>
        </w:rPr>
        <w:t xml:space="preserve"> формулі.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Можливо, формула містить посилання на комірку, що уже видалена, або посилання на комірку, до якої скопійовано зміст інших комірок. </w:t>
      </w:r>
    </w:p>
    <w:p w:rsidR="00C807F2" w:rsidRDefault="00C807F2" w:rsidP="00624BF1">
      <w:pPr>
        <w:spacing w:after="0"/>
        <w:ind w:right="-1" w:firstLine="40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 w:eastAsia="uk-UA"/>
        </w:rPr>
        <w:t>#ДЕЛ/0!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спроба ділення на нуль. "Така ситуація найчастіше виникає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val="uk-UA" w:eastAsia="uk-UA"/>
        </w:rPr>
        <w:t>використанні як дільника посилання на порожню комірку або комірку, яка містить нульове значення.</w:t>
      </w:r>
    </w:p>
    <w:p w:rsidR="00C807F2" w:rsidRDefault="00C807F2" w:rsidP="00624BF1">
      <w:pPr>
        <w:spacing w:after="0"/>
        <w:ind w:right="-1" w:firstLine="40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 w:eastAsia="uk-UA"/>
        </w:rPr>
        <w:t>#ПУСТО!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>значення помилки, що з'являється при заданні в посиланні порожньої множини комірок. Можливо, що ви помилилися у визнач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перетину двох діапазонів. Наприклад, поставили у вираз типу (АЗ:А6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4: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  <w:lang w:val="uk-UA" w:eastAsia="uk-UA"/>
        </w:rPr>
        <w:t>замість коми пробіл.</w:t>
      </w:r>
    </w:p>
    <w:p w:rsidR="00C807F2" w:rsidRDefault="00C807F2" w:rsidP="00624BF1">
      <w:pPr>
        <w:spacing w:after="0" w:line="360" w:lineRule="auto"/>
        <w:ind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FF"/>
          <w:sz w:val="28"/>
          <w:szCs w:val="28"/>
          <w:u w:val="single"/>
          <w:lang w:val="uk-UA" w:eastAsia="uk-UA"/>
        </w:rPr>
        <w:t>#Н/Д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uk-UA"/>
        </w:rPr>
        <w:t>скорочення від терміна «невизначені дані». Це значення помилки звичайно спеціально вводять до комірок, щоб запобігти обчисленням у них (наприклад, прій відсутності даних). Коли необхідні дані з'являються, їх просто вводять у формулу.</w:t>
      </w:r>
    </w:p>
    <w:p w:rsidR="00C807F2" w:rsidRDefault="00C807F2" w:rsidP="00624BF1">
      <w:pPr>
        <w:spacing w:after="0"/>
        <w:ind w:left="20"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807F2" w:rsidRDefault="00C807F2" w:rsidP="00624BF1">
      <w:pPr>
        <w:spacing w:after="0"/>
        <w:ind w:left="20" w:right="2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807F2" w:rsidRDefault="00C807F2"/>
    <w:sectPr w:rsidR="00C807F2" w:rsidSect="00624BF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7F2" w:rsidRDefault="00C807F2" w:rsidP="00624BF1">
      <w:pPr>
        <w:spacing w:after="0" w:line="240" w:lineRule="auto"/>
      </w:pPr>
      <w:r>
        <w:separator/>
      </w:r>
    </w:p>
  </w:endnote>
  <w:endnote w:type="continuationSeparator" w:id="0">
    <w:p w:rsidR="00C807F2" w:rsidRDefault="00C807F2" w:rsidP="0062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7F2" w:rsidRDefault="00C807F2" w:rsidP="00624BF1">
      <w:pPr>
        <w:spacing w:after="0" w:line="240" w:lineRule="auto"/>
      </w:pPr>
      <w:r>
        <w:separator/>
      </w:r>
    </w:p>
  </w:footnote>
  <w:footnote w:type="continuationSeparator" w:id="0">
    <w:p w:rsidR="00C807F2" w:rsidRDefault="00C807F2" w:rsidP="0062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02210B8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</w:abstractNum>
  <w:abstractNum w:abstractNumId="1">
    <w:nsid w:val="4AE3269D"/>
    <w:multiLevelType w:val="hybridMultilevel"/>
    <w:tmpl w:val="2CA8AF24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577F11"/>
    <w:multiLevelType w:val="hybridMultilevel"/>
    <w:tmpl w:val="23D27074"/>
    <w:lvl w:ilvl="0" w:tplc="1FFEC132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BC3040"/>
    <w:multiLevelType w:val="hybridMultilevel"/>
    <w:tmpl w:val="A2DC6248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CD27F50"/>
    <w:multiLevelType w:val="hybridMultilevel"/>
    <w:tmpl w:val="D15E85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BF1"/>
    <w:rsid w:val="00086FD8"/>
    <w:rsid w:val="000A3A0D"/>
    <w:rsid w:val="001E13FF"/>
    <w:rsid w:val="00624BF1"/>
    <w:rsid w:val="007F1C2D"/>
    <w:rsid w:val="00922A8E"/>
    <w:rsid w:val="00B845C3"/>
    <w:rsid w:val="00B8749D"/>
    <w:rsid w:val="00C807F2"/>
    <w:rsid w:val="00E85B6C"/>
    <w:rsid w:val="00F6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8749D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8749D"/>
    <w:rPr>
      <w:rFonts w:cs="Times New Roman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B8749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8749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8749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2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4B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2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BF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2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B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6</Pages>
  <Words>1528</Words>
  <Characters>8713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2012-01-03T18:39:00Z</dcterms:created>
  <dcterms:modified xsi:type="dcterms:W3CDTF">2013-06-16T10:04:00Z</dcterms:modified>
</cp:coreProperties>
</file>